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AB1881">
      <w:pPr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AB1881" w:rsidRDefault="00AB1881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9161E">
        <w:rPr>
          <w:rFonts w:ascii="Times New Roman" w:hAnsi="Times New Roman"/>
          <w:sz w:val="26"/>
          <w:szCs w:val="26"/>
        </w:rPr>
        <w:t>4</w:t>
      </w:r>
      <w:r w:rsidR="000925EC">
        <w:rPr>
          <w:rFonts w:ascii="Times New Roman" w:hAnsi="Times New Roman"/>
          <w:sz w:val="26"/>
          <w:szCs w:val="26"/>
        </w:rPr>
        <w:t>0</w:t>
      </w:r>
      <w:r w:rsidR="00B2539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="000925E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0</w:t>
      </w:r>
      <w:r w:rsidR="000925E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0</w:t>
      </w:r>
      <w:r w:rsidR="000925EC">
        <w:rPr>
          <w:rFonts w:ascii="Times New Roman" w:hAnsi="Times New Roman"/>
          <w:sz w:val="26"/>
          <w:szCs w:val="26"/>
        </w:rPr>
        <w:t>29</w:t>
      </w:r>
    </w:p>
    <w:p w:rsidR="000717ED" w:rsidRPr="00832C61" w:rsidRDefault="006455AA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6455AA">
        <w:rPr>
          <w:rFonts w:ascii="Times New Roman" w:hAnsi="Times New Roman"/>
          <w:sz w:val="26"/>
          <w:szCs w:val="26"/>
        </w:rPr>
        <w:t>Частное учреждение здравоохранения «Поликлиника «РЖД-Медицина» города Тында», сокращенное официальное наименование Учреждения: ЧУЗ «РЖД-Медицина» г. Тында»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7873"/>
      </w:tblGrid>
      <w:tr w:rsidR="000717ED" w:rsidRPr="00832C61" w:rsidTr="000717ED">
        <w:trPr>
          <w:trHeight w:val="333"/>
        </w:trPr>
        <w:tc>
          <w:tcPr>
            <w:tcW w:w="15694" w:type="dxa"/>
            <w:gridSpan w:val="2"/>
          </w:tcPr>
          <w:p w:rsidR="000717ED" w:rsidRPr="00832C61" w:rsidRDefault="00CB2507" w:rsidP="007D156B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</w:t>
            </w:r>
            <w:r w:rsidR="008A472C" w:rsidRPr="008A4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изготовление полиграфической продукции</w:t>
            </w:r>
            <w:r w:rsidR="00764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202</w:t>
            </w:r>
            <w:r w:rsidR="007D15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  <w:r w:rsidR="00764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223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 xml:space="preserve">для нужд </w:t>
            </w:r>
            <w:r w:rsidR="006455AA" w:rsidRPr="006455AA">
              <w:rPr>
                <w:rFonts w:ascii="Times New Roman" w:hAnsi="Times New Roman"/>
                <w:sz w:val="26"/>
                <w:szCs w:val="26"/>
              </w:rPr>
              <w:t>ЧУЗ «РЖД-Медицина» г. Тында»</w:t>
            </w:r>
          </w:p>
        </w:tc>
      </w:tr>
      <w:tr w:rsidR="000717ED" w:rsidRPr="00832C61" w:rsidTr="000717ED">
        <w:trPr>
          <w:trHeight w:val="683"/>
        </w:trPr>
        <w:tc>
          <w:tcPr>
            <w:tcW w:w="15694" w:type="dxa"/>
            <w:gridSpan w:val="2"/>
          </w:tcPr>
          <w:p w:rsidR="000717ED" w:rsidRPr="00832C61" w:rsidRDefault="000717ED" w:rsidP="000925E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="00C50EEC" w:rsidRPr="00C50EE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284 093,00 (Двести восемьдесят четыре тысячи девяносто три) рубля за единицу по тиражам печати на общую сумму договора не более - 535 587,00 (Пятьсот тридцать три тысячи сто шестьдесят) рублей 00 копеек</w:t>
            </w:r>
          </w:p>
        </w:tc>
      </w:tr>
      <w:tr w:rsidR="000717ED" w:rsidRPr="00832C61" w:rsidTr="000717ED">
        <w:trPr>
          <w:trHeight w:val="332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 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стоимость </w:t>
            </w:r>
            <w:r w:rsidR="00777F40">
              <w:rPr>
                <w:rFonts w:ascii="Times New Roman" w:hAnsi="Times New Roman"/>
                <w:sz w:val="26"/>
                <w:szCs w:val="26"/>
              </w:rPr>
              <w:t>работ</w:t>
            </w:r>
            <w:r w:rsidR="0097538A">
              <w:rPr>
                <w:rFonts w:ascii="Times New Roman" w:hAnsi="Times New Roman"/>
                <w:sz w:val="26"/>
                <w:szCs w:val="26"/>
              </w:rPr>
              <w:t>/услуг</w:t>
            </w:r>
            <w:r w:rsidR="00777F40">
              <w:rPr>
                <w:rFonts w:ascii="Times New Roman" w:hAnsi="Times New Roman"/>
                <w:sz w:val="26"/>
                <w:szCs w:val="26"/>
              </w:rPr>
              <w:t>,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832C61" w:rsidTr="00764434">
        <w:trPr>
          <w:trHeight w:val="201"/>
        </w:trPr>
        <w:tc>
          <w:tcPr>
            <w:tcW w:w="15694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764434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785D49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Т</w:t>
            </w:r>
            <w:r w:rsidRPr="00832C61">
              <w:rPr>
                <w:rFonts w:ascii="Times New Roman" w:hAnsi="Times New Roman"/>
                <w:bCs/>
                <w:sz w:val="26"/>
                <w:szCs w:val="26"/>
              </w:rPr>
              <w:t xml:space="preserve">овар, заявленный к поставке,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должен соответствовать по качеству </w:t>
            </w:r>
            <w:r w:rsidR="00785D49">
              <w:rPr>
                <w:rFonts w:ascii="Times New Roman" w:hAnsi="Times New Roman"/>
                <w:sz w:val="26"/>
                <w:szCs w:val="26"/>
              </w:rPr>
              <w:t xml:space="preserve">электронным макетам, дизайну Заказчика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717ED" w:rsidRPr="00832C61" w:rsidTr="00764434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     к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78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Товар  поставляется в упаковке</w:t>
            </w:r>
            <w:r w:rsidRPr="00832C6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832C61" w:rsidTr="000717ED">
        <w:tc>
          <w:tcPr>
            <w:tcW w:w="15694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</w:pP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Товар поставляется в заводской упаковке;</w:t>
            </w:r>
          </w:p>
          <w:p w:rsidR="000717ED" w:rsidRPr="00832C61" w:rsidRDefault="000717ED" w:rsidP="006455AA">
            <w:pPr>
              <w:numPr>
                <w:ilvl w:val="0"/>
                <w:numId w:val="2"/>
              </w:numPr>
              <w:tabs>
                <w:tab w:val="left" w:pos="22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поставка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Товара осуществляется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в течение </w:t>
            </w:r>
            <w:r w:rsidR="006455AA" w:rsidRPr="006455AA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5 (пяти)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календарных дней с момента получения заявки от Покупателя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.</w:t>
            </w:r>
          </w:p>
        </w:tc>
      </w:tr>
      <w:tr w:rsidR="000717ED" w:rsidRPr="00832C61" w:rsidTr="000717ED">
        <w:trPr>
          <w:trHeight w:val="301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Место, условия и сроки.</w:t>
            </w:r>
          </w:p>
        </w:tc>
      </w:tr>
      <w:tr w:rsidR="000717ED" w:rsidRPr="00832C61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0717ED">
        <w:trPr>
          <w:trHeight w:val="689"/>
        </w:trPr>
        <w:tc>
          <w:tcPr>
            <w:tcW w:w="15694" w:type="dxa"/>
            <w:gridSpan w:val="2"/>
          </w:tcPr>
          <w:p w:rsidR="00DE453A" w:rsidRDefault="000717ED" w:rsidP="00D258E1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17ED" w:rsidRPr="00832C61" w:rsidRDefault="000717ED" w:rsidP="008E0222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Оплата Товара Покупателем  производится на основании счета</w:t>
            </w:r>
            <w:r w:rsidR="00D258E1">
              <w:rPr>
                <w:rFonts w:ascii="Times New Roman" w:hAnsi="Times New Roman"/>
                <w:sz w:val="26"/>
                <w:szCs w:val="26"/>
              </w:rPr>
              <w:t>/фактуры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, выставленного Поставщиком,  путем перечисления денежных средств на расчетный счет Поставщика в течение </w:t>
            </w:r>
            <w:r w:rsidR="008E0222">
              <w:rPr>
                <w:rFonts w:ascii="Times New Roman" w:hAnsi="Times New Roman"/>
                <w:sz w:val="26"/>
                <w:szCs w:val="26"/>
              </w:rPr>
              <w:t>1</w:t>
            </w:r>
            <w:r w:rsidR="006455AA">
              <w:rPr>
                <w:rFonts w:ascii="Times New Roman" w:hAnsi="Times New Roman"/>
                <w:sz w:val="26"/>
                <w:szCs w:val="26"/>
              </w:rPr>
              <w:t>0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E0222">
              <w:rPr>
                <w:rFonts w:ascii="Times New Roman" w:hAnsi="Times New Roman"/>
                <w:sz w:val="26"/>
                <w:szCs w:val="26"/>
              </w:rPr>
              <w:t>деся</w:t>
            </w:r>
            <w:r w:rsidR="006455AA">
              <w:rPr>
                <w:rFonts w:ascii="Times New Roman" w:hAnsi="Times New Roman"/>
                <w:sz w:val="26"/>
                <w:szCs w:val="26"/>
              </w:rPr>
              <w:t>ти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)</w:t>
            </w:r>
            <w:r w:rsidR="00D258E1">
              <w:rPr>
                <w:rFonts w:ascii="Times New Roman" w:hAnsi="Times New Roman"/>
                <w:sz w:val="26"/>
                <w:szCs w:val="26"/>
              </w:rPr>
              <w:t xml:space="preserve"> рабочих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дней </w:t>
            </w:r>
            <w:r w:rsidR="008E0222">
              <w:rPr>
                <w:rFonts w:ascii="Times New Roman" w:hAnsi="Times New Roman"/>
                <w:sz w:val="26"/>
                <w:szCs w:val="26"/>
              </w:rPr>
              <w:t>с момента выставления счета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717ED" w:rsidRPr="00832C61" w:rsidTr="00764434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785D49" w:rsidP="00DE4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Прайс на типографскую продукцию</w:t>
            </w:r>
            <w:r w:rsidR="000717ED"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223BF7" w:rsidRDefault="00223BF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4678"/>
        <w:gridCol w:w="2403"/>
      </w:tblGrid>
      <w:tr w:rsidR="000925EC" w:rsidRPr="000925EC" w:rsidTr="00286352">
        <w:trPr>
          <w:trHeight w:val="255"/>
        </w:trPr>
        <w:tc>
          <w:tcPr>
            <w:tcW w:w="562" w:type="dxa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2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2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4678" w:type="dxa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2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2403" w:type="dxa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286352" w:rsidRPr="001B4207" w:rsidTr="00286352">
        <w:trPr>
          <w:trHeight w:val="76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 на оказание медицинских услуг физическим лицам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горизонтально, 1+1, офсет 80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403" w:type="dxa"/>
            <w:vMerge w:val="restart"/>
          </w:tcPr>
          <w:p w:rsidR="00286352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заявкам в соответствии с прайсом</w:t>
            </w:r>
          </w:p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76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Статистический талон для регистрации заключительных ( уточненных ) диагнозов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76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госпитализацию, обследованию, консультацию</w:t>
            </w:r>
          </w:p>
        </w:tc>
        <w:tc>
          <w:tcPr>
            <w:tcW w:w="4678" w:type="dxa"/>
            <w:hideMark/>
          </w:tcPr>
          <w:p w:rsidR="00286352" w:rsidRPr="001B4207" w:rsidRDefault="00286352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группу крови</w:t>
            </w:r>
          </w:p>
        </w:tc>
        <w:tc>
          <w:tcPr>
            <w:tcW w:w="4678" w:type="dxa"/>
            <w:hideMark/>
          </w:tcPr>
          <w:p w:rsidR="00286352" w:rsidRPr="001B4207" w:rsidRDefault="00286352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130*45,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ГТТ (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глюкозо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-толерантный тест)</w:t>
            </w:r>
          </w:p>
        </w:tc>
        <w:tc>
          <w:tcPr>
            <w:tcW w:w="4678" w:type="dxa"/>
            <w:hideMark/>
          </w:tcPr>
          <w:p w:rsidR="00286352" w:rsidRPr="001B4207" w:rsidRDefault="00286352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Клинический анализ крови</w:t>
            </w:r>
          </w:p>
        </w:tc>
        <w:tc>
          <w:tcPr>
            <w:tcW w:w="4678" w:type="dxa"/>
            <w:hideMark/>
          </w:tcPr>
          <w:p w:rsidR="00286352" w:rsidRPr="001B4207" w:rsidRDefault="00286352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90*65,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Мазок на флору                                   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Мазок на цитологию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мочи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бактериологическое исследование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</w:t>
            </w: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ЭКГ                                              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Онкомаркеры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СА-125, РЭА</w:t>
            </w:r>
          </w:p>
        </w:tc>
        <w:tc>
          <w:tcPr>
            <w:tcW w:w="4678" w:type="dxa"/>
            <w:hideMark/>
          </w:tcPr>
          <w:p w:rsidR="00286352" w:rsidRPr="001B4207" w:rsidRDefault="00286352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90*65,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Кровь на ХГЧ</w:t>
            </w:r>
          </w:p>
        </w:tc>
        <w:tc>
          <w:tcPr>
            <w:tcW w:w="4678" w:type="dxa"/>
            <w:hideMark/>
          </w:tcPr>
          <w:p w:rsidR="00286352" w:rsidRPr="001B4207" w:rsidRDefault="00286352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90*65,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крови на сифилис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</w:p>
        </w:tc>
        <w:tc>
          <w:tcPr>
            <w:tcW w:w="4678" w:type="dxa"/>
            <w:hideMark/>
          </w:tcPr>
          <w:p w:rsidR="00286352" w:rsidRPr="001B4207" w:rsidRDefault="00286352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38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Маммография                                       </w:t>
            </w:r>
          </w:p>
        </w:tc>
        <w:tc>
          <w:tcPr>
            <w:tcW w:w="4678" w:type="dxa"/>
            <w:hideMark/>
          </w:tcPr>
          <w:p w:rsidR="00286352" w:rsidRPr="001B4207" w:rsidRDefault="00286352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на ВИЧ, ВГВ, ВГС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А6, горизонтальный 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Биохимический анализ  крови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УЗИ беременной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УЗИ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90*40, горизонтально,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крови на Хламидии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на гормоны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70*155 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Стандартный талон - направление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1+1,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крови на Хламидии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ВСК, ДК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95*60 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Рецептурный бланк формы  № 148-1/у-04(л), офсет 80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офсет 80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,1+1,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двойные,двухсторонние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  серия , нумерация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489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Заключение предварительного (периодического) медосмотра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Маммография                                      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32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кала на я/г                               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крови на PW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 анализ мочи                                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Биохимический анализ крови                       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 анализ крови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ХТИ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80*50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УЗИ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А7, горизонтально,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Схема полей зрения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А6, альбомная , типографская, 1+0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Мезотест</w:t>
            </w:r>
            <w:proofErr w:type="spellEnd"/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альбомная 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ФГДС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85*60,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ХМ ЭКГ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104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учета обязательных предварительных и периодических медицинских осмотров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100 листов + тит лист  , обложка ватман 1+0, листы  серая типографская бумага 1+1,  нумерация листов  с 1 по 100 ( титульный лист не нумеруем) ,ламинация обложки 32 мкр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43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регистрации анализов на РПГА (сальмонеллез)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100 листов  , обложка Сураж 360 гр  1+0, листы серая типографская бумага 1+1,  нумерация листов  с 1 по 100 ,  биговка обложки , обклейка корешка оракалом , 3 скрепки 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31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Карта больного, лечащегося в физиотерапевтическом отделении (кабинете) форма №044/у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148*148 , горизонтальный , 1+1,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 № 107-1/у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А5,1+1, 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76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Согласие на обработку персональных данных, разрешенных к распространению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7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Информированное добровольное согласие на мед. Вмешательство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Табель учета посещения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горизонт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76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прием к врачу работника, отстраненного от рейса (смены)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вертикально,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Заявление на прикрепление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А5,вертикально,  1+1,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102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Согласие на направление работодателю мед.заключения по результатам прохождения обязательного  психиа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</w:t>
            </w: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Маршрутный  лист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типографская 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химико-токсические исследования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729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 расчётов  по заработной  плате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2 листа, верхний лист - ватман1+1, внутренний лист- офсет 80 гр , 1+1,  отдаем 2 мя пачками , не скрепляя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1112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№ 2  регистрации операций, связанных с оборотом НС и ПВ,в результате которых изменяются колич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996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 регистрации операций, связанных с оборотом НС и ПВ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1118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 регистрации операций, связанных с оборотом НС и ПВ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976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№ 4  регистрации операций, связанных с оборотом НС и ПВ,в результате которых изменяются колич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1116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 регистрации операций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1146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 регистрации операций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1106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учета рецептурных бланков формы № 107-1/у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горизонтальный  , по 10 листов , тит лист 1+0, обложка картон Сураж 360 гр , лист офсет 65 гр  1+1,  нумерация листов с 1 по 10, прошивку строгой отчетности вывести под обложку, обклейка корешка о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98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учета рецептурных бланков форм № 148-1/у-88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горизонтальный  , по 10 листов , тит лист 1+0, обложка картон Сураж 360 гр , лист офсет 65 гр  1+1,  нумерация листов с 1 по 10, прошивку строгой отчетности вывести под обложку, обклейка корешка о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996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учета рецептурных бланков форм № 148-1/у-04(л)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горизонтальный  , по 30 листов , тит лист 1+0, обложка картон Сураж 360 гр , лист офсет 65 гр  1+1,  нумерация листов с 1 по 10, прошивку строгой отчетности вывести под обложку, обклейка корешка о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 назначений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офсет 65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белая бумага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719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Медицинская карта стационарного  больного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в сгибе , по 7 листов А4 формата ,  формат А3   - 3 листа + 1 лист- вкладыш (стат карта) А4  формата, 1+1, бумага серая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4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Медицинская карта стационарного  больного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в сгибе , по 7 листов А4 формата ,  формат А3   - 3 листа + 1 лист- вкладыш (стат карта) А4  формата, 1+1, бумага серая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53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Медицинская карта стационарного  больного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в сгибе , по 7 листов А4 формата ,  формат А3   - 3 листа + 1 лист- вкладыш (стат карта) А4  формата, 1+1, бумага серая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986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регистрации отбора  биологических объектов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126 листов , обложка картон  Ладога 350 гр 1+0,   титульный лист 1+1, листы - серая типографская бумага 1+1,  нумерация листов ( титульный лист не нумеруем) , биговка об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986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учета  освидетельствованных работников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100 листов , обложка картон  Ладога 350 гр 1+0,   титульный лист( не нумеруем) 1+1, листы - серая типографская бумага 1+1,  нумерация листов , биговка обложки , обклейка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 Т-2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1+1, ватман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 Т-2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1+1, ватман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Личная медицинская карта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в развороте , 1+1, ватман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Личная медицинская карта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в развороте , 1+1, ватман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1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 в амбулаторную карту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 вертикальный, 1+0, типографская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41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Маршрутный  лист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листа А4 формата, 1+1, типографская, не скрепляем, отдаем 4 листа А4.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49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 расчётов  по заработной  плате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2 листа, верхний лист - ватман1+1, внутренний лист- офсет 80 гр , 1+1, не скреплять.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76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 расчётов  по заработной  плате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2 листа, верхний лист - ватман1+1, внутренний лист- офсет 80 гр , 1+1, не скреплять.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692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трёхступенчатого контроля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96  листов , обложка картон  Ладога 350 гр 1+0,   титульный лист ( не нумеруем )  1+1, листы - серая типографская бумага 1+1,  нумерация листов , биговка обложки , обкле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55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 расчётов  по заработной  плате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2 листа, верхний лист - ватман1+1, внутренний лист- офсет 80 гр , 1+1, 1 биг обложки , сборка на 2 скрепки в корешке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2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 прохождения ВЭК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А5,вертикально,  1+0, газетная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681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Информированное добровольное согласие на обязательное психиатрическое освидетельствование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А5,горизонтально,  1+0, газетная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19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 Контроль стерильности лабораторной посуды (ВЛК)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150  листов , обложка картон  Ладога 350 гр 1+0,   титульный лист ( не нумеруем )  1+0 , листы - офсетная 65 гр  бумага 1+1,  нумерация листов , биговка обложки , обклей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44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приготовления и  контроля питательных сред 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150  листов , обложка картон  Ладога 350 гр 1+0,   титульный лист ( не нумеруем )  1+0, листы - офсет 65 гр  бумага 1+1,  нумерация листов , биговка обложки , обклейка к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43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 на микрофлору и чувствительность к антибиотикам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150  листов , обложка картон  Ладога 350 гр 1+0,   титульный лист ( не нумеруем )  1+1, листы - офсет 65 гр бумага 1+1,  нумерация листов , биговка обложки , обклейка ко</w:t>
            </w:r>
          </w:p>
        </w:tc>
        <w:tc>
          <w:tcPr>
            <w:tcW w:w="2403" w:type="dxa"/>
            <w:vMerge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41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 на стафилококк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150  листов , обложка картон  Ладога 350 гр 1+0,   титульный лист ( не нумеруем )  1+1, листы - офсетная 65 гр, бумага 1+1,  нумерация листов , биговка обложки , обклейк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38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 на дисбактериоз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100  листов , обложка картон  Ладога 350 гр 1+0,   титульный лист ( не нумеруем )  1+1, листы - офсет 65 гр бумага 1+1,  нумерация листов , биговка обложки , обклейка ко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37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 на кишечную группу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100  листов , обложка картон  Ладога 350 гр 1+0,   титульный лист ( не нумеруем )  1+0, листы - офсет 65 гр  бумага 1+1,  нумерация листов , биговка обложки , обклейка к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990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воздуха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вертикальная ориентация , по 150  листов , обложка картон  Ладога 350 гр 1+0,   титульный лист ( не нумеруем )  1+1, листы -офсет 65 бумага 1+1,  нумерация листов , биговка обложки , обклейка кор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3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на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коринебактерии</w:t>
            </w:r>
            <w:proofErr w:type="spellEnd"/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книжная ориентация , по 150  листов , обложка картон  Ладога 350 гр 1+0,   титульный лист ( не нумеруем )  1+1, листы - офсет 65 гр  бумага 1+1,  нумерация листов , биговка обложки , обклейка кор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46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микробиологических исследований материала на стерильность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книжная ориентация , по 150  листов , обложка картон  Ладога 350 гр 1+0,   титульный лист ( не нумеруем )  1+0, листы - офсет 65 гр  бумага 1+1,  нумерация листов , биговка обложки , обклейка кор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31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микробной обсемененности объектов внешней среды (смывы)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книжная  ориентация , по 150  листов , обложка картон  Ладога 350 гр 1+0,   титульный лист ( не нумеруем )  1+1, листы - офсет 65 гр , бумага 1+1,  нумерация листов , биговка обложки , обклейка к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42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на стерильность крови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книжная ориентация , по 100  листов , обложка картон  Ладога 350 гр 1+0,   титульный лист ( не нумеруем )  1+1, листы - офсет 65 гр  бумага 1+1,  нумерация листов , биговка обложки , обклейка кор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352" w:rsidRPr="001B4207" w:rsidTr="00286352">
        <w:trPr>
          <w:trHeight w:val="855"/>
        </w:trPr>
        <w:tc>
          <w:tcPr>
            <w:tcW w:w="562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19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кала на стафилококк</w:t>
            </w:r>
          </w:p>
        </w:tc>
        <w:tc>
          <w:tcPr>
            <w:tcW w:w="4678" w:type="dxa"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вертикальная  ориентация , по 50  листов , обложка картон  Ладога 350 гр 1+0,   титульный лист ( не нумеруем )  1+0, листы - офсет 65 бумага 1+1,  нумерация листов , биговка обложки , обклейка ко</w:t>
            </w:r>
          </w:p>
        </w:tc>
        <w:tc>
          <w:tcPr>
            <w:tcW w:w="2403" w:type="dxa"/>
            <w:vMerge/>
            <w:hideMark/>
          </w:tcPr>
          <w:p w:rsidR="00286352" w:rsidRPr="001B4207" w:rsidRDefault="00286352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C50EEC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C50EEC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C50EEC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C50EEC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C50EEC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C50EEC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C50EEC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C50EEC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C50EEC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C50EEC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C50EEC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tbl>
      <w:tblPr>
        <w:tblW w:w="10719" w:type="dxa"/>
        <w:tblInd w:w="-5" w:type="dxa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1200"/>
        <w:gridCol w:w="1068"/>
        <w:gridCol w:w="992"/>
        <w:gridCol w:w="1647"/>
      </w:tblGrid>
      <w:tr w:rsidR="00C50EEC" w:rsidRPr="00C50EEC" w:rsidTr="00C50EE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продукции, 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 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 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НМЦ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100*100 мм,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100*100 мм,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100*100 мм,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100*100 мм,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100*100 мм,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100*100 мм,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100*100 мм,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100*100 мм,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100*100 мм,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100*100 мм,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А6,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А6,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А6,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А6,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А6,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А6,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А6,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А6,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А6,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А6,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1/3 А4 (200*95 мм),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А5,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1653,33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849,00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1103,00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1414,67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1721,67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2345,00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2967,00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Бланк А4,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3286,67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1382,67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1685,00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1998,00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2307,67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2605,33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3223,33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1444,67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2063,00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2684,00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3303,33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3924,00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4543,00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5168,00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5793,00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Бланк А3, 1+1,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6416,67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А7,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А7,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А7,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А7,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А7,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А7,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А7,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А7,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А7,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Бланк А7, 1+0, бумага типографская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А4, 1+1, ватман (Личная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мед.карта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А4, 1+1, ватман (Личная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мед.карта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8,83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1696,00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А4, 1+1, ватман (Личная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мед.карта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8,46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2437,00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А3, 1+1, ватман (Карточка Т-2)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1723,67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А3, 1+1, ватман (Карточка Т-2)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16,68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3203,33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А3, 1+1, ватман (Карточка Т-2)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4685,00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А3, 1+1, ватман (Карточка Т-2)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6162,67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Рецептурный бланк формы  № 148-1/у-04(л)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6790,00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без № , без прошивки,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956,55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953,51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без № , без прошивки,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390,22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1873,53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без № , без прошивки,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360,79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3464,47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без № , без прошивки,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5840,40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без № , без прошивки,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1111,95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1154,31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1108,42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без № , без прошивки,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551,54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2648,07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без № , без прошивки,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502,95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522,11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5013,53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без № , без прошивки,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466,52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8959,47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офсет 65  без № , без прошивки,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1032,15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1071,47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1028,87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офсет 65  без № , без прошивки,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445,81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2140,43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офсет 65  без № , без прошивки,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397,95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413,11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3966,87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офсет 65  без № , без прошивки,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355,34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6824,27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офсет 65  без № , без прошивки,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1286,20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1235,07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офсет 65  без № , без прошивки,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631,05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655,09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3145,23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офсет 65  без № , без прошивки,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599,55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622,39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5976,47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офсет 65  без № , без прошивки,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565,71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10864,40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 с  № , с прошивкой,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1286,20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1235,07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 с  № , с прошивкой,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470,40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488,32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2344,53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 с  № , с прошивкой,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434,91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4176,20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 с  № , с прошивкой,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352,80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366,24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7033,60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 с  № , с прошивкой,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1371,22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1316,71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 с  № , с прошивкой,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662,72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3181,87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 с  № , с прошивкой,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642,01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6164,87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  газетная  с  № , с прошивкой,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536,55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556,99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10696,93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Журнал  офсет 65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  № , с прошивкой,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1333,50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1384,30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1329,27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Журнал  офсет 65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  № , с прошивкой,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561,75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583,15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2799,83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Журнал  офсет 65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  № , с прошивкой,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455,62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4375,07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Журнал  офсет 65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  № , с прошивкой, по 50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418,95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434,91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8352,40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Журнал  офсет 65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  № , с прошивкой,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1471,05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1527,09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1466,38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Журнал  офсет 65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  № , с прошивкой,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769,65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798,97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3836,03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Журнал  офсет 65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  № , с прошивкой,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725,55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753,19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7232,47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Журнал  офсет 65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  № , с прошивкой, по 100 листов, обложка картон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662,55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EC" w:rsidRPr="00C50EEC" w:rsidRDefault="00C50EEC" w:rsidP="00C50E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687,79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13208,93</w:t>
            </w:r>
          </w:p>
        </w:tc>
      </w:tr>
      <w:tr w:rsidR="00C50EEC" w:rsidRPr="00C50EEC" w:rsidTr="00C50E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50EE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E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284093</w:t>
            </w:r>
          </w:p>
        </w:tc>
      </w:tr>
      <w:tr w:rsidR="00C50EEC" w:rsidRPr="00C50EEC" w:rsidTr="00C50EEC">
        <w:trPr>
          <w:trHeight w:val="975"/>
        </w:trPr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0EEC" w:rsidRPr="00C50EEC" w:rsidRDefault="00C50EEC" w:rsidP="00C5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*Цена  зависит от  тиража, плотности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бумаги,от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количества листов (для журналов и карт),  наличия (или </w:t>
            </w:r>
            <w:proofErr w:type="spellStart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отсутсвия</w:t>
            </w:r>
            <w:proofErr w:type="spellEnd"/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нумерации листов, прошивки строгой отчетности.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0EEC" w:rsidRPr="00C50EEC" w:rsidRDefault="00C50EEC" w:rsidP="00C50E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E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50EEC" w:rsidRPr="006455AA" w:rsidRDefault="00C50EEC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sectPr w:rsidR="00C50EEC" w:rsidRPr="006455AA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0925EC"/>
    <w:rsid w:val="00112DDE"/>
    <w:rsid w:val="001B4207"/>
    <w:rsid w:val="00217873"/>
    <w:rsid w:val="00223BF7"/>
    <w:rsid w:val="00286352"/>
    <w:rsid w:val="0029161E"/>
    <w:rsid w:val="002E15F2"/>
    <w:rsid w:val="002F6105"/>
    <w:rsid w:val="003F5CB6"/>
    <w:rsid w:val="0044727F"/>
    <w:rsid w:val="00461BA0"/>
    <w:rsid w:val="005B43AE"/>
    <w:rsid w:val="005B7568"/>
    <w:rsid w:val="00610F79"/>
    <w:rsid w:val="006455AA"/>
    <w:rsid w:val="006511E2"/>
    <w:rsid w:val="00700DEE"/>
    <w:rsid w:val="00764434"/>
    <w:rsid w:val="00777F40"/>
    <w:rsid w:val="00785D49"/>
    <w:rsid w:val="007D156B"/>
    <w:rsid w:val="00832C61"/>
    <w:rsid w:val="00893F35"/>
    <w:rsid w:val="008A472C"/>
    <w:rsid w:val="008B420E"/>
    <w:rsid w:val="008E0222"/>
    <w:rsid w:val="00961F66"/>
    <w:rsid w:val="0097538A"/>
    <w:rsid w:val="009B1246"/>
    <w:rsid w:val="00AB1881"/>
    <w:rsid w:val="00B2539B"/>
    <w:rsid w:val="00B82BD8"/>
    <w:rsid w:val="00B93A01"/>
    <w:rsid w:val="00C50EEC"/>
    <w:rsid w:val="00C57C74"/>
    <w:rsid w:val="00CB2507"/>
    <w:rsid w:val="00D258E1"/>
    <w:rsid w:val="00D72C01"/>
    <w:rsid w:val="00DA0FC0"/>
    <w:rsid w:val="00DC6128"/>
    <w:rsid w:val="00DE453A"/>
    <w:rsid w:val="00EE6AD9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9CF7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ECF2-6035-4201-ACB3-DC6EE9C0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User</cp:lastModifiedBy>
  <cp:revision>3</cp:revision>
  <cp:lastPrinted>2021-02-19T04:22:00Z</cp:lastPrinted>
  <dcterms:created xsi:type="dcterms:W3CDTF">2024-02-05T06:32:00Z</dcterms:created>
  <dcterms:modified xsi:type="dcterms:W3CDTF">2024-02-05T06:44:00Z</dcterms:modified>
</cp:coreProperties>
</file>